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EB0E1">
      <w:pPr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附件3：</w:t>
      </w:r>
      <w:bookmarkStart w:id="0" w:name="_GoBack"/>
      <w:bookmarkEnd w:id="0"/>
    </w:p>
    <w:p w14:paraId="1EB88FD5">
      <w:pPr>
        <w:jc w:val="center"/>
        <w:rPr>
          <w:rFonts w:ascii="宋体" w:hAnsi="宋体" w:eastAsia="宋体" w:cs="宋体"/>
          <w:b/>
          <w:bCs/>
          <w:spacing w:val="-6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6"/>
          <w:sz w:val="44"/>
          <w:szCs w:val="44"/>
        </w:rPr>
        <w:t>酒体设计师（白酒）竞赛自备器具清单</w:t>
      </w:r>
    </w:p>
    <w:tbl>
      <w:tblPr>
        <w:tblStyle w:val="2"/>
        <w:tblW w:w="9154" w:type="dxa"/>
        <w:tblInd w:w="-436" w:type="dxa"/>
        <w:tblBorders>
          <w:top w:val="single" w:color="003764" w:sz="8" w:space="0"/>
          <w:left w:val="single" w:color="003764" w:sz="8" w:space="0"/>
          <w:bottom w:val="single" w:color="003764" w:sz="8" w:space="0"/>
          <w:right w:val="single" w:color="003764" w:sz="8" w:space="0"/>
          <w:insideH w:val="single" w:color="003764" w:sz="8" w:space="0"/>
          <w:insideV w:val="single" w:color="003764" w:sz="8" w:space="0"/>
        </w:tblBorders>
        <w:tblLayout w:type="fixed"/>
        <w:tblCellMar>
          <w:top w:w="57" w:type="dxa"/>
          <w:left w:w="142" w:type="dxa"/>
          <w:bottom w:w="57" w:type="dxa"/>
          <w:right w:w="142" w:type="dxa"/>
        </w:tblCellMar>
      </w:tblPr>
      <w:tblGrid>
        <w:gridCol w:w="993"/>
        <w:gridCol w:w="3052"/>
        <w:gridCol w:w="2751"/>
        <w:gridCol w:w="2358"/>
      </w:tblGrid>
      <w:tr w14:paraId="19BDA9D9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57" w:hRule="atLeast"/>
          <w:tblHeader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14A51AF">
            <w:pPr>
              <w:pStyle w:val="8"/>
              <w:snapToGrid w:val="0"/>
              <w:spacing w:line="240" w:lineRule="atLeast"/>
              <w:jc w:val="center"/>
              <w:rPr>
                <w:rFonts w:ascii="仿宋_GB2312" w:hAnsi="LinTimes" w:eastAsia="仿宋_GB2312" w:cs="LinTimes"/>
                <w:b/>
                <w:caps/>
                <w:color w:val="auto"/>
                <w:sz w:val="32"/>
                <w:szCs w:val="32"/>
              </w:rPr>
            </w:pPr>
            <w:r>
              <w:rPr>
                <w:rFonts w:hint="eastAsia" w:ascii="仿宋_GB2312" w:hAnsi="LinTimes" w:eastAsia="仿宋_GB2312" w:cs="LinTimes"/>
                <w:b/>
                <w:caps/>
                <w:color w:val="auto"/>
                <w:sz w:val="32"/>
                <w:szCs w:val="32"/>
                <w:lang w:val="en-US"/>
              </w:rPr>
              <w:t>序号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0F6AF01">
            <w:pPr>
              <w:pStyle w:val="8"/>
              <w:snapToGrid w:val="0"/>
              <w:spacing w:line="240" w:lineRule="atLeast"/>
              <w:jc w:val="center"/>
              <w:rPr>
                <w:rFonts w:ascii="仿宋_GB2312" w:hAnsi="LinTimes" w:eastAsia="仿宋_GB2312" w:cs="LinTimes"/>
                <w:b/>
                <w:caps/>
                <w:color w:val="auto"/>
                <w:sz w:val="32"/>
                <w:szCs w:val="32"/>
              </w:rPr>
            </w:pPr>
            <w:r>
              <w:rPr>
                <w:rFonts w:hint="eastAsia" w:ascii="仿宋_GB2312" w:hAnsi="LinTimes" w:eastAsia="仿宋_GB2312" w:cs="LinTimes"/>
                <w:b/>
                <w:caps/>
                <w:color w:val="auto"/>
                <w:sz w:val="32"/>
                <w:szCs w:val="32"/>
                <w:lang w:val="en-US"/>
              </w:rPr>
              <w:t>名称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6CAB049C">
            <w:pPr>
              <w:pStyle w:val="8"/>
              <w:snapToGrid w:val="0"/>
              <w:spacing w:line="240" w:lineRule="atLeast"/>
              <w:jc w:val="center"/>
              <w:rPr>
                <w:rFonts w:ascii="仿宋_GB2312" w:hAnsi="LinTimes" w:eastAsia="仿宋_GB2312" w:cs="LinTimes"/>
                <w:b/>
                <w:caps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LinTimes" w:eastAsia="仿宋_GB2312" w:cs="LinTimes"/>
                <w:b/>
                <w:caps/>
                <w:color w:val="auto"/>
                <w:sz w:val="32"/>
                <w:szCs w:val="32"/>
                <w:lang w:eastAsia="zh-CN"/>
              </w:rPr>
              <w:t>数量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D29E1FB">
            <w:pPr>
              <w:pStyle w:val="8"/>
              <w:snapToGrid w:val="0"/>
              <w:spacing w:line="240" w:lineRule="atLeast"/>
              <w:jc w:val="center"/>
              <w:rPr>
                <w:rFonts w:ascii="仿宋_GB2312" w:hAnsi="LinTimes" w:eastAsia="仿宋_GB2312" w:cs="LinTimes"/>
                <w:b/>
                <w:caps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LinTimes" w:eastAsia="仿宋_GB2312" w:cs="LinTimes"/>
                <w:b/>
                <w:caps/>
                <w:color w:val="auto"/>
                <w:sz w:val="32"/>
                <w:szCs w:val="32"/>
                <w:lang w:eastAsia="zh-CN"/>
              </w:rPr>
              <w:t>技术规格</w:t>
            </w:r>
          </w:p>
        </w:tc>
      </w:tr>
      <w:tr w14:paraId="24FC3E1E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644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086D0308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eastAsia="zh-TW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TW"/>
              </w:rPr>
              <w:t>1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0EA0100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  <w:lang w:eastAsia="zh-TW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bidi="ar"/>
              </w:rPr>
              <w:t>移液管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44F92E3A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9C947F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bidi="ar"/>
              </w:rPr>
              <w:t>10毫升</w:t>
            </w:r>
          </w:p>
        </w:tc>
      </w:tr>
      <w:tr w14:paraId="6B55E21A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58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18C92F32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  <w:lang w:val="en-GB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72CD70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val="en-US" w:eastAsia="zh" w:bidi="ar"/>
                <w:woUserID w:val="1"/>
              </w:rPr>
              <w:t>洗</w:t>
            </w: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val="en-US" w:eastAsia="zh-CN" w:bidi="ar"/>
              </w:rPr>
              <w:t>耳</w:t>
            </w: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bidi="ar"/>
              </w:rPr>
              <w:t>球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5C31B277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64633846"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BCB5207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73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37EC8785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6429376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bidi="ar"/>
              </w:rPr>
              <w:t>量筒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981F600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B7A29F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/>
                <w:kern w:val="0"/>
                <w:sz w:val="32"/>
                <w:szCs w:val="32"/>
                <w:lang w:bidi="ar"/>
              </w:rPr>
              <w:t>100毫升</w:t>
            </w:r>
          </w:p>
        </w:tc>
      </w:tr>
      <w:tr w14:paraId="2210814C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73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6EB8CB49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1ADA88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微量进样器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5638E7B9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0154A5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50微升</w:t>
            </w:r>
          </w:p>
        </w:tc>
      </w:tr>
      <w:tr w14:paraId="5B418582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73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53FC0994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0F5C783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品酒杯（白酒）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0BC3182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2套（6支/套）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3B0F97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标准杯</w:t>
            </w:r>
          </w:p>
        </w:tc>
      </w:tr>
      <w:tr w14:paraId="55F3D8EF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73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51AE3911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2E9325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盛酒器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7F19EB82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381E708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100毫升以上</w:t>
            </w:r>
          </w:p>
        </w:tc>
      </w:tr>
      <w:tr w14:paraId="5CAF53C9">
        <w:tblPrEx>
          <w:tblBorders>
            <w:top w:val="single" w:color="003764" w:sz="8" w:space="0"/>
            <w:left w:val="single" w:color="003764" w:sz="8" w:space="0"/>
            <w:bottom w:val="single" w:color="003764" w:sz="8" w:space="0"/>
            <w:right w:val="single" w:color="003764" w:sz="8" w:space="0"/>
            <w:insideH w:val="single" w:color="003764" w:sz="8" w:space="0"/>
            <w:insideV w:val="single" w:color="003764" w:sz="8" w:space="0"/>
          </w:tblBorders>
          <w:tblCellMar>
            <w:top w:w="57" w:type="dxa"/>
            <w:left w:w="142" w:type="dxa"/>
            <w:bottom w:w="57" w:type="dxa"/>
            <w:right w:w="142" w:type="dxa"/>
          </w:tblCellMar>
        </w:tblPrEx>
        <w:trPr>
          <w:trHeight w:val="573" w:hRule="atLeast"/>
        </w:trPr>
        <w:tc>
          <w:tcPr>
            <w:tcW w:w="993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263B0EE5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052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42B725E9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计算器</w:t>
            </w:r>
          </w:p>
        </w:tc>
        <w:tc>
          <w:tcPr>
            <w:tcW w:w="2751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07362767">
            <w:pPr>
              <w:snapToGrid w:val="0"/>
              <w:spacing w:line="240" w:lineRule="atLeas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</w:tc>
        <w:tc>
          <w:tcPr>
            <w:tcW w:w="2358" w:type="dxa"/>
            <w:tcBorders>
              <w:top w:val="single" w:color="003764" w:sz="8" w:space="0"/>
              <w:left w:val="single" w:color="003764" w:sz="8" w:space="0"/>
              <w:bottom w:val="single" w:color="003764" w:sz="8" w:space="0"/>
              <w:right w:val="single" w:color="003764" w:sz="8" w:space="0"/>
            </w:tcBorders>
            <w:vAlign w:val="center"/>
          </w:tcPr>
          <w:p w14:paraId="43924008">
            <w:pPr>
              <w:widowControl/>
              <w:jc w:val="center"/>
              <w:textAlignment w:val="center"/>
              <w:rPr>
                <w:rFonts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等线" w:eastAsia="仿宋_GB2312" w:cs="等线"/>
                <w:color w:val="000000" w:themeColor="text1"/>
                <w:kern w:val="0"/>
                <w:sz w:val="32"/>
                <w:szCs w:val="32"/>
                <w:lang w:bidi="ar"/>
                <w14:textFill>
                  <w14:solidFill>
                    <w14:schemeClr w14:val="tx1"/>
                  </w14:solidFill>
                </w14:textFill>
              </w:rPr>
              <w:t>无存贮功能的科学型计算器</w:t>
            </w:r>
          </w:p>
        </w:tc>
      </w:tr>
    </w:tbl>
    <w:p w14:paraId="7843696D">
      <w:pPr>
        <w:spacing w:line="500" w:lineRule="exact"/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</w:pPr>
    </w:p>
    <w:p w14:paraId="587B8225"/>
    <w:sectPr>
      <w:pgSz w:w="11906" w:h="16838"/>
      <w:pgMar w:top="1559" w:right="1786" w:bottom="1276" w:left="178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rutiger LT Com 45 Light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inTime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C6B37"/>
    <w:rsid w:val="475D6C95"/>
    <w:rsid w:val="7749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font3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8">
    <w:name w:val="Editable table text"/>
    <w:basedOn w:val="1"/>
    <w:qFormat/>
    <w:uiPriority w:val="0"/>
    <w:pPr>
      <w:widowControl/>
    </w:pPr>
    <w:rPr>
      <w:rFonts w:ascii="Frutiger LT Com 45 Light" w:hAnsi="Frutiger LT Com 45 Light"/>
      <w:color w:val="62B5E5"/>
      <w:kern w:val="0"/>
      <w:sz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118</Characters>
  <Lines>0</Lines>
  <Paragraphs>0</Paragraphs>
  <TotalTime>0</TotalTime>
  <ScaleCrop>false</ScaleCrop>
  <LinksUpToDate>false</LinksUpToDate>
  <CharactersWithSpaces>118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2025-11-14T11:15:00Z</dcterms:created>
  <dc:creator>Administrator</dc:creator>
  <cp:lastModifiedBy>本地市民江先生</cp:lastModifiedBy>
  <dcterms:modified xsi:type="dcterms:W3CDTF">2025-11-15T00:03:44Z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eyJoZGlkIjoiYWU0MzFkNzAwM2Y1NWQ4YTI1ZWRhYmRlMjIzMDQwOTMiLCJ1c2VySWQiOiIyMzMwMzE0NzQifQ==</vt:lpwstr>
  </property>
  <property fmtid="{D5CDD505-2E9C-101B-9397-08002B2CF9AE}" pid="4" name="ICV">
    <vt:lpwstr>D449296B50F64AF587AC8470C030C3CC_13</vt:lpwstr>
  </property>
</Properties>
</file>