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7B03">
      <w:pPr>
        <w:widowControl/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附件2：</w:t>
      </w:r>
    </w:p>
    <w:p w14:paraId="028CDABD">
      <w:pPr>
        <w:widowControl/>
        <w:spacing w:before="312" w:beforeLines="100" w:line="560" w:lineRule="exact"/>
        <w:jc w:val="center"/>
        <w:rPr>
          <w:rFonts w:hint="eastAsia"/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2026中国食品工业重点企业500家申报表</w:t>
      </w:r>
    </w:p>
    <w:tbl>
      <w:tblPr>
        <w:tblStyle w:val="8"/>
        <w:tblW w:w="10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84"/>
        <w:gridCol w:w="539"/>
        <w:gridCol w:w="1287"/>
        <w:gridCol w:w="9"/>
        <w:gridCol w:w="1060"/>
        <w:gridCol w:w="491"/>
        <w:gridCol w:w="488"/>
        <w:gridCol w:w="1354"/>
        <w:gridCol w:w="530"/>
        <w:gridCol w:w="888"/>
        <w:gridCol w:w="467"/>
        <w:gridCol w:w="950"/>
        <w:gridCol w:w="1027"/>
        <w:gridCol w:w="6"/>
      </w:tblGrid>
      <w:tr w14:paraId="574A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15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0446C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企业名称</w:t>
            </w:r>
          </w:p>
        </w:tc>
        <w:tc>
          <w:tcPr>
            <w:tcW w:w="1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DD32E">
            <w:pPr>
              <w:ind w:left="103" w:leftChars="43"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中文</w:t>
            </w:r>
          </w:p>
        </w:tc>
        <w:tc>
          <w:tcPr>
            <w:tcW w:w="39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B6481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B65B5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企业性质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9971C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国有（）</w:t>
            </w:r>
          </w:p>
          <w:p w14:paraId="7DD6FC83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民营（）</w:t>
            </w:r>
          </w:p>
          <w:p w14:paraId="3BA22AA5">
            <w:pPr>
              <w:pStyle w:val="2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港澳台及外商投资（）</w:t>
            </w:r>
          </w:p>
        </w:tc>
      </w:tr>
      <w:tr w14:paraId="60AE4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5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E0B9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0F9F0">
            <w:pPr>
              <w:ind w:left="103" w:leftChars="43"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英文</w:t>
            </w:r>
          </w:p>
        </w:tc>
        <w:tc>
          <w:tcPr>
            <w:tcW w:w="39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15936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82B1B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英文简称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A9761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7298C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589C0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通讯地址</w:t>
            </w:r>
          </w:p>
        </w:tc>
        <w:tc>
          <w:tcPr>
            <w:tcW w:w="57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3F6E">
            <w:pPr>
              <w:ind w:firstLine="960" w:firstLineChars="400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806AC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邮政编码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4D8A9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6DE2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FE7F3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企业网址</w:t>
            </w:r>
          </w:p>
        </w:tc>
        <w:tc>
          <w:tcPr>
            <w:tcW w:w="28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25747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B1E40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传真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466D3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983F2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电子信箱</w:t>
            </w:r>
          </w:p>
        </w:tc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7A5D8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28DBD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6A52B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B332C">
            <w:pPr>
              <w:ind w:firstLine="840" w:firstLineChars="350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姓名</w:t>
            </w: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6DC94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职务（部门）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D915">
            <w:pPr>
              <w:ind w:left="-240" w:leftChars="-100" w:right="-240" w:rightChars="-100" w:firstLine="240" w:firstLineChars="100"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电话</w:t>
            </w:r>
            <w:r>
              <w:rPr>
                <w:rFonts w:ascii="仿宋" w:hAnsi="仿宋" w:eastAsia="仿宋"/>
                <w:color w:val="000000"/>
              </w:rPr>
              <w:t>(</w:t>
            </w:r>
            <w:r>
              <w:rPr>
                <w:rFonts w:hint="eastAsia" w:ascii="仿宋" w:hAnsi="仿宋" w:eastAsia="仿宋"/>
                <w:color w:val="000000"/>
              </w:rPr>
              <w:t>加区号</w:t>
            </w:r>
            <w:r>
              <w:rPr>
                <w:rFonts w:ascii="仿宋" w:hAnsi="仿宋" w:eastAsia="仿宋"/>
                <w:color w:val="000000"/>
              </w:rPr>
              <w:t>)</w:t>
            </w: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CC0C3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手机号码</w:t>
            </w:r>
          </w:p>
        </w:tc>
      </w:tr>
      <w:tr w14:paraId="3983F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2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52DDA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法人代表</w:t>
            </w:r>
          </w:p>
        </w:tc>
        <w:tc>
          <w:tcPr>
            <w:tcW w:w="2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CBC9E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CCA9F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60BB5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BDF58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5FFFD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98F11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主要负责人</w:t>
            </w:r>
          </w:p>
        </w:tc>
        <w:tc>
          <w:tcPr>
            <w:tcW w:w="2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2423D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E771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2A640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0DB0A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37BB3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DA26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活动联系人</w:t>
            </w:r>
          </w:p>
        </w:tc>
        <w:tc>
          <w:tcPr>
            <w:tcW w:w="2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0CAAE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C5E2F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61D44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DC4FF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1D82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DA09A">
            <w:pPr>
              <w:rPr>
                <w:rFonts w:hint="default" w:ascii="仿宋" w:hAnsi="仿宋" w:eastAsia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lang w:val="en-US" w:eastAsia="zh-CN"/>
              </w:rPr>
              <w:t>党建联系人</w:t>
            </w:r>
          </w:p>
        </w:tc>
        <w:tc>
          <w:tcPr>
            <w:tcW w:w="2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B3D4C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C8EB1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3E2B7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C5D3A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4A83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E3B9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数据填报联系人</w:t>
            </w:r>
          </w:p>
        </w:tc>
        <w:tc>
          <w:tcPr>
            <w:tcW w:w="2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BE507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E3FEB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6F64F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409AA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71FD6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3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4F668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生产的主要产品</w:t>
            </w:r>
          </w:p>
        </w:tc>
        <w:tc>
          <w:tcPr>
            <w:tcW w:w="72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DD6FD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请从附件3关于主要产品42个细分行业中选择一个在企业营业收入中占比最大的业务。（必选项）</w:t>
            </w:r>
          </w:p>
        </w:tc>
      </w:tr>
      <w:tr w14:paraId="0D66A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066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C160C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经济指标</w:t>
            </w:r>
          </w:p>
        </w:tc>
      </w:tr>
      <w:tr w14:paraId="6DA67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08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30F60">
            <w:pPr>
              <w:rPr>
                <w:rFonts w:hint="eastAsia" w:ascii="仿宋" w:hAnsi="仿宋" w:eastAsia="仿宋"/>
                <w:bCs/>
                <w:color w:val="000000"/>
              </w:rPr>
            </w:pPr>
            <w:r>
              <w:rPr>
                <w:rFonts w:hint="eastAsia" w:ascii="仿宋" w:hAnsi="仿宋" w:eastAsia="仿宋"/>
                <w:bCs/>
                <w:color w:val="000000"/>
              </w:rPr>
              <w:t>指标（万元）</w:t>
            </w: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1944A">
            <w:pPr>
              <w:widowControl/>
              <w:jc w:val="left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营业收入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2C07B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利润总额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F3A93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净利润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6F809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资产总额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7865AEC">
            <w:pPr>
              <w:jc w:val="center"/>
              <w:rPr>
                <w:rFonts w:hint="eastAsia" w:ascii="仿宋" w:hAnsi="仿宋" w:eastAsia="仿宋"/>
                <w:color w:val="000000"/>
                <w:spacing w:val="-20"/>
              </w:rPr>
            </w:pPr>
            <w:r>
              <w:rPr>
                <w:rFonts w:hint="eastAsia" w:ascii="仿宋" w:hAnsi="仿宋" w:eastAsia="仿宋"/>
                <w:color w:val="000000"/>
                <w:spacing w:val="-20"/>
              </w:rPr>
              <w:t>所有者权益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C78F">
            <w:pPr>
              <w:jc w:val="center"/>
              <w:rPr>
                <w:rFonts w:hint="eastAsia" w:ascii="仿宋" w:hAnsi="仿宋" w:eastAsia="仿宋"/>
                <w:color w:val="000000"/>
                <w:spacing w:val="-20"/>
              </w:rPr>
            </w:pPr>
            <w:r>
              <w:rPr>
                <w:rFonts w:hint="eastAsia" w:ascii="仿宋" w:hAnsi="仿宋" w:eastAsia="仿宋"/>
                <w:color w:val="000000"/>
                <w:spacing w:val="-20"/>
              </w:rPr>
              <w:t>海外收入</w:t>
            </w:r>
          </w:p>
        </w:tc>
      </w:tr>
      <w:tr w14:paraId="630AC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4ADEF">
            <w:pPr>
              <w:jc w:val="center"/>
              <w:rPr>
                <w:rFonts w:hint="eastAsia" w:ascii="仿宋" w:hAnsi="仿宋" w:eastAsia="仿宋"/>
                <w:bCs/>
                <w:color w:val="000000"/>
              </w:rPr>
            </w:pPr>
            <w:r>
              <w:rPr>
                <w:rFonts w:ascii="仿宋" w:hAnsi="仿宋" w:eastAsia="仿宋"/>
                <w:bCs/>
                <w:color w:val="000000"/>
              </w:rPr>
              <w:t>202</w:t>
            </w:r>
            <w:r>
              <w:rPr>
                <w:rFonts w:hint="eastAsia" w:ascii="仿宋" w:hAnsi="仿宋" w:eastAsia="仿宋"/>
                <w:bCs/>
                <w:color w:val="000000"/>
              </w:rPr>
              <w:t>4年</w:t>
            </w: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1677D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C130F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3E876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9D1AF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DFBF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D6C92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4E44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B7544">
            <w:pPr>
              <w:jc w:val="center"/>
              <w:rPr>
                <w:rFonts w:hint="eastAsia" w:ascii="仿宋" w:hAnsi="仿宋" w:eastAsia="仿宋"/>
                <w:bCs/>
                <w:color w:val="000000"/>
              </w:rPr>
            </w:pPr>
            <w:r>
              <w:rPr>
                <w:rFonts w:ascii="仿宋" w:hAnsi="仿宋" w:eastAsia="仿宋"/>
                <w:bCs/>
                <w:color w:val="000000"/>
              </w:rPr>
              <w:t>202</w:t>
            </w:r>
            <w:r>
              <w:rPr>
                <w:rFonts w:hint="eastAsia" w:ascii="仿宋" w:hAnsi="仿宋" w:eastAsia="仿宋"/>
                <w:bCs/>
                <w:color w:val="000000"/>
              </w:rPr>
              <w:t>5年</w:t>
            </w: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E7E5A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BEF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1EF68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A295F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B04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1D98F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662C5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72828">
            <w:pPr>
              <w:rPr>
                <w:rFonts w:hint="eastAsia" w:ascii="仿宋" w:hAnsi="仿宋" w:eastAsia="仿宋"/>
                <w:bCs/>
                <w:color w:val="000000"/>
              </w:rPr>
            </w:pPr>
            <w:r>
              <w:rPr>
                <w:rFonts w:hint="eastAsia" w:ascii="仿宋" w:hAnsi="仿宋" w:eastAsia="仿宋"/>
                <w:bCs/>
                <w:color w:val="000000"/>
              </w:rPr>
              <w:t>指标（万元）</w:t>
            </w: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C52BC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海外资产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EC5B8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纳税总额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4125D">
            <w:pPr>
              <w:widowControl/>
              <w:jc w:val="left"/>
              <w:rPr>
                <w:rFonts w:hint="eastAsia" w:ascii="仿宋" w:hAnsi="仿宋" w:eastAsiaTheme="minorEastAsia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研发费用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150A2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员工总数（人）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EF7F9"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海外员工数（人）</w:t>
            </w: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BC9DF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11FDD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D4D90">
            <w:pPr>
              <w:jc w:val="center"/>
              <w:rPr>
                <w:rFonts w:hint="eastAsia" w:ascii="仿宋" w:hAnsi="仿宋" w:eastAsia="仿宋"/>
                <w:bCs/>
                <w:color w:val="000000"/>
              </w:rPr>
            </w:pPr>
            <w:r>
              <w:rPr>
                <w:rFonts w:ascii="仿宋" w:hAnsi="仿宋" w:eastAsia="仿宋"/>
                <w:bCs/>
                <w:color w:val="000000"/>
              </w:rPr>
              <w:t>202</w:t>
            </w:r>
            <w:r>
              <w:rPr>
                <w:rFonts w:hint="eastAsia" w:ascii="仿宋" w:hAnsi="仿宋" w:eastAsia="仿宋"/>
                <w:bCs/>
                <w:color w:val="000000"/>
              </w:rPr>
              <w:t>4年</w:t>
            </w: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56BDF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82CB2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7649C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B7422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336C9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98F5E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2BC05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F0E8B">
            <w:pPr>
              <w:jc w:val="center"/>
              <w:rPr>
                <w:rFonts w:hint="eastAsia" w:ascii="仿宋" w:hAnsi="仿宋" w:eastAsia="仿宋"/>
                <w:bCs/>
                <w:color w:val="000000"/>
              </w:rPr>
            </w:pPr>
            <w:r>
              <w:rPr>
                <w:rFonts w:ascii="仿宋" w:hAnsi="仿宋" w:eastAsia="仿宋"/>
                <w:bCs/>
                <w:color w:val="000000"/>
              </w:rPr>
              <w:t>202</w:t>
            </w:r>
            <w:r>
              <w:rPr>
                <w:rFonts w:hint="eastAsia" w:ascii="仿宋" w:hAnsi="仿宋" w:eastAsia="仿宋"/>
                <w:bCs/>
                <w:color w:val="000000"/>
              </w:rPr>
              <w:t>5年</w:t>
            </w: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DB9A0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6DB67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C0C09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6746F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DA4E1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54C7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73817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AC925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企业信息</w:t>
            </w:r>
          </w:p>
        </w:tc>
        <w:tc>
          <w:tcPr>
            <w:tcW w:w="918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340FF">
            <w:pPr>
              <w:pStyle w:val="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60" w:lineRule="auto"/>
              <w:ind w:left="408" w:hanging="408" w:hangingChars="170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202</w:t>
            </w:r>
            <w:r>
              <w:rPr>
                <w:rFonts w:hint="eastAsia" w:ascii="仿宋" w:hAnsi="仿宋" w:eastAsia="仿宋"/>
                <w:color w:val="000000"/>
              </w:rPr>
              <w:t>5年是否并购或重组了其他企业？如果是，共（）家。</w:t>
            </w:r>
          </w:p>
          <w:p w14:paraId="19714517">
            <w:pPr>
              <w:pStyle w:val="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60" w:lineRule="auto"/>
              <w:ind w:left="408" w:hanging="408" w:hangingChars="170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</w:rPr>
              <w:t>截至</w:t>
            </w:r>
            <w:r>
              <w:rPr>
                <w:rFonts w:ascii="仿宋" w:hAnsi="仿宋" w:eastAsia="仿宋"/>
              </w:rPr>
              <w:t>202</w:t>
            </w:r>
            <w:r>
              <w:rPr>
                <w:rFonts w:hint="eastAsia" w:ascii="仿宋" w:hAnsi="仿宋" w:eastAsia="仿宋"/>
              </w:rPr>
              <w:t>5年底，本企业纳入合并财务报表范围的企业（）家</w:t>
            </w:r>
            <w:r>
              <w:rPr>
                <w:rFonts w:hint="eastAsia" w:ascii="仿宋" w:hAnsi="仿宋" w:eastAsia="仿宋"/>
                <w:color w:val="0000FF"/>
              </w:rPr>
              <w:t>；</w:t>
            </w:r>
            <w:r>
              <w:rPr>
                <w:rFonts w:hint="eastAsia" w:ascii="仿宋" w:hAnsi="仿宋" w:eastAsia="仿宋"/>
              </w:rPr>
              <w:t>本企业</w:t>
            </w:r>
            <w:r>
              <w:rPr>
                <w:rFonts w:hint="eastAsia" w:ascii="仿宋" w:hAnsi="仿宋" w:eastAsia="仿宋"/>
                <w:color w:val="000000"/>
              </w:rPr>
              <w:t>拥有全资和控股子公司（）家，参股公司（）家，分公司（）家。</w:t>
            </w:r>
          </w:p>
          <w:p w14:paraId="29743DA7">
            <w:pPr>
              <w:pStyle w:val="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60" w:lineRule="auto"/>
              <w:ind w:left="408" w:hanging="408" w:hangingChars="170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截至</w:t>
            </w:r>
            <w:r>
              <w:rPr>
                <w:rFonts w:ascii="仿宋" w:hAnsi="仿宋" w:eastAsia="仿宋"/>
                <w:color w:val="000000"/>
              </w:rPr>
              <w:t>202</w:t>
            </w:r>
            <w:r>
              <w:rPr>
                <w:rFonts w:hint="eastAsia" w:ascii="仿宋" w:hAnsi="仿宋" w:eastAsia="仿宋"/>
                <w:color w:val="000000"/>
              </w:rPr>
              <w:t>5年底，本企业拥有有效专利（）项，其中发明专利（）项。</w:t>
            </w:r>
          </w:p>
          <w:p w14:paraId="6B6DEF48">
            <w:pPr>
              <w:pStyle w:val="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60" w:lineRule="auto"/>
              <w:ind w:left="408" w:hanging="408" w:hangingChars="170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截至</w:t>
            </w:r>
            <w:r>
              <w:rPr>
                <w:rFonts w:ascii="仿宋" w:hAnsi="仿宋" w:eastAsia="仿宋"/>
                <w:color w:val="000000"/>
              </w:rPr>
              <w:t>202</w:t>
            </w:r>
            <w:r>
              <w:rPr>
                <w:rFonts w:hint="eastAsia" w:ascii="仿宋" w:hAnsi="仿宋" w:eastAsia="仿宋"/>
                <w:color w:val="000000"/>
              </w:rPr>
              <w:t>5年底，本企业参与形成的国际、国家或行业标准数（）项，其中国家或行业标准（）项、国际标准（）项。</w:t>
            </w:r>
          </w:p>
        </w:tc>
      </w:tr>
      <w:tr w14:paraId="5A52F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F83836">
            <w:pPr>
              <w:jc w:val="center"/>
              <w:rPr>
                <w:rFonts w:hint="eastAsia" w:ascii="仿宋" w:hAnsi="仿宋" w:eastAsia="仿宋"/>
                <w:bCs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人员结构</w:t>
            </w:r>
          </w:p>
        </w:tc>
        <w:tc>
          <w:tcPr>
            <w:tcW w:w="918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59CC8E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、员工年龄结构：35岁以下员工占比：___%；50岁以上员工占比：___%。</w:t>
            </w:r>
          </w:p>
          <w:p w14:paraId="0C092AFF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  <w:r>
              <w:rPr>
                <w:rFonts w:ascii="仿宋" w:hAnsi="仿宋" w:eastAsia="仿宋"/>
                <w:color w:val="000000"/>
              </w:rPr>
              <w:t>、员工学历结构：本科及以上员工占比：___%。</w:t>
            </w:r>
          </w:p>
          <w:p w14:paraId="5BDA84D9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  <w:r>
              <w:rPr>
                <w:rFonts w:ascii="仿宋" w:hAnsi="仿宋" w:eastAsia="仿宋"/>
                <w:color w:val="000000"/>
              </w:rPr>
              <w:t>、年度员工离职率___%</w:t>
            </w:r>
          </w:p>
          <w:p w14:paraId="69275AE9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  <w:r>
              <w:rPr>
                <w:rFonts w:ascii="仿宋" w:hAnsi="仿宋" w:eastAsia="仿宋"/>
                <w:color w:val="000000"/>
              </w:rPr>
              <w:t>、近一年接收应届毕业生人数：______人</w:t>
            </w:r>
          </w:p>
          <w:p w14:paraId="25D793EF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5</w:t>
            </w:r>
            <w:r>
              <w:rPr>
                <w:rFonts w:ascii="仿宋" w:hAnsi="仿宋" w:eastAsia="仿宋"/>
                <w:color w:val="000000"/>
              </w:rPr>
              <w:t>、是否已完成或正在进行生产线智能化/数字化改造【是 / 否】</w:t>
            </w:r>
          </w:p>
        </w:tc>
      </w:tr>
      <w:tr w14:paraId="1F2AD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34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6AF44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法人代表（签字）：</w:t>
            </w:r>
          </w:p>
          <w:p w14:paraId="704E8BB5">
            <w:pPr>
              <w:rPr>
                <w:rFonts w:hint="eastAsia" w:ascii="仿宋" w:hAnsi="仿宋" w:eastAsia="仿宋"/>
                <w:color w:val="000000"/>
              </w:rPr>
            </w:pPr>
          </w:p>
          <w:p w14:paraId="10528DF3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申报企业（盖章）：</w:t>
            </w:r>
          </w:p>
          <w:p w14:paraId="4A1C6C08">
            <w:pPr>
              <w:ind w:left="252" w:leftChars="105" w:firstLine="840" w:firstLineChars="350"/>
              <w:rPr>
                <w:rFonts w:hint="eastAsia" w:ascii="仿宋" w:hAnsi="仿宋" w:eastAsia="仿宋"/>
                <w:color w:val="000000"/>
              </w:rPr>
            </w:pPr>
          </w:p>
          <w:p w14:paraId="3F69570F">
            <w:pPr>
              <w:ind w:left="252" w:leftChars="105" w:firstLine="840" w:firstLineChars="350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202</w:t>
            </w:r>
            <w:r>
              <w:rPr>
                <w:rFonts w:hint="eastAsia" w:ascii="仿宋" w:hAnsi="仿宋" w:eastAsia="仿宋"/>
                <w:color w:val="000000"/>
              </w:rPr>
              <w:t>6年 月 日</w:t>
            </w:r>
          </w:p>
        </w:tc>
        <w:tc>
          <w:tcPr>
            <w:tcW w:w="3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DA05B">
            <w:pPr>
              <w:ind w:firstLine="480" w:firstLineChars="200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申报指标数据属实。</w:t>
            </w:r>
          </w:p>
          <w:p w14:paraId="223DAEF5">
            <w:pPr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主管财务负责人（签字）：</w:t>
            </w:r>
          </w:p>
          <w:p w14:paraId="336DB60F">
            <w:pPr>
              <w:rPr>
                <w:rFonts w:hint="eastAsia" w:ascii="仿宋" w:hAnsi="仿宋" w:eastAsia="仿宋"/>
                <w:color w:val="000000"/>
              </w:rPr>
            </w:pPr>
          </w:p>
          <w:p w14:paraId="12EE3B1D">
            <w:pPr>
              <w:ind w:firstLine="1200" w:firstLineChars="500"/>
              <w:rPr>
                <w:rFonts w:hint="eastAsia" w:ascii="仿宋" w:hAnsi="仿宋" w:eastAsia="仿宋"/>
                <w:color w:val="000000"/>
              </w:rPr>
            </w:pPr>
          </w:p>
          <w:p w14:paraId="585E7CF5">
            <w:pPr>
              <w:ind w:firstLine="1200" w:firstLineChars="500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202</w:t>
            </w:r>
            <w:r>
              <w:rPr>
                <w:rFonts w:hint="eastAsia" w:ascii="仿宋" w:hAnsi="仿宋" w:eastAsia="仿宋"/>
                <w:color w:val="000000"/>
              </w:rPr>
              <w:t>6年 月 日</w:t>
            </w:r>
          </w:p>
        </w:tc>
        <w:tc>
          <w:tcPr>
            <w:tcW w:w="33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CB066">
            <w:pPr>
              <w:ind w:firstLine="480" w:firstLineChars="200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提交经审计的</w:t>
            </w:r>
            <w:r>
              <w:rPr>
                <w:rFonts w:ascii="仿宋" w:hAnsi="仿宋" w:eastAsia="仿宋"/>
                <w:color w:val="000000"/>
              </w:rPr>
              <w:t>202</w:t>
            </w:r>
            <w:r>
              <w:rPr>
                <w:rFonts w:hint="eastAsia" w:ascii="仿宋" w:hAnsi="仿宋" w:eastAsia="仿宋"/>
                <w:color w:val="000000"/>
              </w:rPr>
              <w:t>5年相关财务报表</w:t>
            </w:r>
            <w:r>
              <w:rPr>
                <w:rFonts w:ascii="仿宋" w:hAnsi="仿宋" w:eastAsia="仿宋"/>
                <w:color w:val="000000"/>
              </w:rPr>
              <w:t>(</w:t>
            </w:r>
            <w:r>
              <w:rPr>
                <w:rFonts w:hint="eastAsia" w:ascii="仿宋" w:hAnsi="仿宋" w:eastAsia="仿宋"/>
                <w:color w:val="000000"/>
              </w:rPr>
              <w:t>复印件</w:t>
            </w:r>
            <w:r>
              <w:rPr>
                <w:rFonts w:ascii="仿宋" w:hAnsi="仿宋" w:eastAsia="仿宋"/>
                <w:color w:val="000000"/>
              </w:rPr>
              <w:t>)</w:t>
            </w:r>
            <w:r>
              <w:rPr>
                <w:rFonts w:hint="eastAsia" w:ascii="仿宋" w:hAnsi="仿宋" w:eastAsia="仿宋"/>
                <w:color w:val="000000"/>
              </w:rPr>
              <w:t>或证明材料。</w:t>
            </w:r>
          </w:p>
          <w:p w14:paraId="02381A64">
            <w:pPr>
              <w:ind w:firstLine="960" w:firstLineChars="400"/>
              <w:rPr>
                <w:rFonts w:hint="eastAsia" w:ascii="仿宋" w:hAnsi="仿宋" w:eastAsia="仿宋"/>
                <w:color w:val="000000"/>
              </w:rPr>
            </w:pPr>
          </w:p>
          <w:p w14:paraId="3D591FEE">
            <w:pPr>
              <w:ind w:firstLine="960" w:firstLineChars="400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202</w:t>
            </w:r>
            <w:r>
              <w:rPr>
                <w:rFonts w:hint="eastAsia" w:ascii="仿宋" w:hAnsi="仿宋" w:eastAsia="仿宋"/>
                <w:color w:val="000000"/>
              </w:rPr>
              <w:t>6年 月 日</w:t>
            </w:r>
          </w:p>
        </w:tc>
      </w:tr>
    </w:tbl>
    <w:p w14:paraId="3BBD6EBB">
      <w:pPr>
        <w:widowControl/>
        <w:spacing w:line="540" w:lineRule="exact"/>
        <w:ind w:firstLine="480" w:firstLineChars="200"/>
        <w:rPr>
          <w:rFonts w:ascii="仿宋_GB2312" w:hAnsi="黑体" w:eastAsia="仿宋_GB2312" w:cs="Times New Roman"/>
          <w:color w:val="000000"/>
        </w:rPr>
      </w:pPr>
      <w:r>
        <w:rPr>
          <w:rFonts w:hint="eastAsia" w:ascii="仿宋" w:hAnsi="仿宋" w:eastAsia="仿宋"/>
          <w:color w:val="000000"/>
        </w:rPr>
        <w:t>注：</w:t>
      </w:r>
      <w:r>
        <w:rPr>
          <w:rFonts w:hint="eastAsia" w:ascii="仿宋_GB2312" w:hAnsi="黑体" w:eastAsia="仿宋_GB2312" w:cs="仿宋_GB2312"/>
          <w:color w:val="000000"/>
        </w:rPr>
        <w:t>请认真参照附件二的填表说明填写或打√，</w:t>
      </w:r>
      <w:r>
        <w:rPr>
          <w:rFonts w:hint="eastAsia" w:ascii="仿宋_GB2312" w:hAnsi="黑体" w:eastAsia="仿宋_GB2312" w:cs="仿宋_GB2312"/>
          <w:color w:val="FF6600"/>
        </w:rPr>
        <w:t>同时登录</w:t>
      </w:r>
      <w:r>
        <w:fldChar w:fldCharType="begin"/>
      </w:r>
      <w:r>
        <w:instrText xml:space="preserve"> HYPERLINK "http://www.cec500.cn" </w:instrText>
      </w:r>
      <w:r>
        <w:fldChar w:fldCharType="separate"/>
      </w:r>
      <w:r>
        <w:rPr>
          <w:rStyle w:val="10"/>
          <w:rFonts w:ascii="仿宋_GB2312" w:hAnsi="黑体" w:eastAsia="仿宋_GB2312" w:cs="仿宋_GB2312"/>
          <w:color w:val="FF6600"/>
        </w:rPr>
        <w:t>www.cnfia.cn</w:t>
      </w:r>
      <w:r>
        <w:rPr>
          <w:rStyle w:val="10"/>
          <w:rFonts w:ascii="仿宋_GB2312" w:hAnsi="黑体" w:eastAsia="仿宋_GB2312" w:cs="仿宋_GB2312"/>
          <w:color w:val="FF6600"/>
        </w:rPr>
        <w:fldChar w:fldCharType="end"/>
      </w:r>
      <w:r>
        <w:rPr>
          <w:rFonts w:hint="eastAsia" w:ascii="仿宋_GB2312" w:hAnsi="黑体" w:eastAsia="仿宋_GB2312" w:cs="仿宋_GB2312"/>
          <w:color w:val="FF6600"/>
        </w:rPr>
        <w:t>进行网上申报，</w:t>
      </w:r>
      <w:r>
        <w:rPr>
          <w:rFonts w:hint="eastAsia" w:ascii="仿宋_GB2312" w:hAnsi="黑体" w:eastAsia="仿宋_GB2312" w:cs="仿宋_GB2312"/>
          <w:color w:val="000000"/>
        </w:rPr>
        <w:t>签字盖章后将此表连同证明材料电邮或邮寄至我会。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F0F3E"/>
    <w:multiLevelType w:val="multilevel"/>
    <w:tmpl w:val="02BF0F3E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0AA"/>
    <w:rsid w:val="00156A67"/>
    <w:rsid w:val="0020782D"/>
    <w:rsid w:val="002560B0"/>
    <w:rsid w:val="002E21DB"/>
    <w:rsid w:val="002F5BB5"/>
    <w:rsid w:val="003072AD"/>
    <w:rsid w:val="003D7812"/>
    <w:rsid w:val="00444367"/>
    <w:rsid w:val="005E2DB7"/>
    <w:rsid w:val="00634050"/>
    <w:rsid w:val="00656905"/>
    <w:rsid w:val="00671E62"/>
    <w:rsid w:val="006E213C"/>
    <w:rsid w:val="0079553A"/>
    <w:rsid w:val="008D5434"/>
    <w:rsid w:val="009240AA"/>
    <w:rsid w:val="00B41E22"/>
    <w:rsid w:val="00B83287"/>
    <w:rsid w:val="00D53D7A"/>
    <w:rsid w:val="00E46C52"/>
    <w:rsid w:val="012A68DF"/>
    <w:rsid w:val="04531644"/>
    <w:rsid w:val="059A73BF"/>
    <w:rsid w:val="05E254FC"/>
    <w:rsid w:val="07BA7F51"/>
    <w:rsid w:val="0B95644D"/>
    <w:rsid w:val="0D5D0932"/>
    <w:rsid w:val="0E3521DC"/>
    <w:rsid w:val="104F3B50"/>
    <w:rsid w:val="11FA6D76"/>
    <w:rsid w:val="18DB1BD5"/>
    <w:rsid w:val="1D472A99"/>
    <w:rsid w:val="202D76F6"/>
    <w:rsid w:val="20AD2DAB"/>
    <w:rsid w:val="213D6E16"/>
    <w:rsid w:val="2590132F"/>
    <w:rsid w:val="28EA7DAC"/>
    <w:rsid w:val="36CA3770"/>
    <w:rsid w:val="3B00415A"/>
    <w:rsid w:val="3E313CA5"/>
    <w:rsid w:val="4378353F"/>
    <w:rsid w:val="504346B5"/>
    <w:rsid w:val="50E84885"/>
    <w:rsid w:val="50EC654F"/>
    <w:rsid w:val="531A23E7"/>
    <w:rsid w:val="551D66D4"/>
    <w:rsid w:val="58474262"/>
    <w:rsid w:val="5C14521D"/>
    <w:rsid w:val="5C1E64FE"/>
    <w:rsid w:val="6184208A"/>
    <w:rsid w:val="65E207B7"/>
    <w:rsid w:val="6DFF3B12"/>
    <w:rsid w:val="6EFF5A7E"/>
    <w:rsid w:val="6F5E63F1"/>
    <w:rsid w:val="709B0D8D"/>
    <w:rsid w:val="74B82BA7"/>
    <w:rsid w:val="77CB1717"/>
    <w:rsid w:val="77CBC0D2"/>
    <w:rsid w:val="7CF7D370"/>
    <w:rsid w:val="7D042817"/>
    <w:rsid w:val="7DA02ECC"/>
    <w:rsid w:val="7F9D7069"/>
    <w:rsid w:val="E9DF32A8"/>
    <w:rsid w:val="FFBE23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kern w:val="0"/>
    </w:rPr>
  </w:style>
  <w:style w:type="paragraph" w:styleId="6">
    <w:name w:val="Body Text First Indent"/>
    <w:basedOn w:val="1"/>
    <w:qFormat/>
    <w:uiPriority w:val="0"/>
  </w:style>
  <w:style w:type="paragraph" w:styleId="7">
    <w:name w:val="Body Text First Indent 2"/>
    <w:basedOn w:val="1"/>
    <w:next w:val="6"/>
    <w:uiPriority w:val="0"/>
    <w:pPr>
      <w:ind w:firstLine="420" w:firstLineChars="200"/>
    </w:pPr>
  </w:style>
  <w:style w:type="character" w:styleId="10">
    <w:name w:val="Hyperlink"/>
    <w:basedOn w:val="9"/>
    <w:qFormat/>
    <w:uiPriority w:val="0"/>
    <w:rPr>
      <w:rFonts w:cs="Times New Roman"/>
      <w:color w:val="0000FF"/>
      <w:u w:val="single"/>
    </w:rPr>
  </w:style>
  <w:style w:type="character" w:customStyle="1" w:styleId="11">
    <w:name w:val="页眉 字符"/>
    <w:basedOn w:val="9"/>
    <w:link w:val="4"/>
    <w:uiPriority w:val="0"/>
    <w:rPr>
      <w:rFonts w:ascii="宋体" w:hAnsi="宋体" w:eastAsia="宋体" w:cs="宋体"/>
      <w:kern w:val="2"/>
      <w:sz w:val="18"/>
      <w:szCs w:val="18"/>
    </w:rPr>
  </w:style>
  <w:style w:type="character" w:customStyle="1" w:styleId="12">
    <w:name w:val="页脚 字符"/>
    <w:basedOn w:val="9"/>
    <w:link w:val="3"/>
    <w:qFormat/>
    <w:uiPriority w:val="0"/>
    <w:rPr>
      <w:rFonts w:ascii="宋体" w:hAnsi="宋体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1740</Words>
  <Characters>2011</Characters>
  <Lines>22</Lines>
  <Paragraphs>6</Paragraphs>
  <TotalTime>12</TotalTime>
  <ScaleCrop>false</ScaleCrop>
  <LinksUpToDate>false</LinksUpToDate>
  <CharactersWithSpaces>2020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2026-04-01T03:22:00Z</dcterms:created>
  <dc:creator>Administrator</dc:creator>
  <cp:lastModifiedBy>本地市民江先生</cp:lastModifiedBy>
  <dcterms:modified xsi:type="dcterms:W3CDTF">2026-04-22T01:20:35Z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004A71C2513C41A99DCB86B45FB6CDE5_13</vt:lpwstr>
  </property>
  <property fmtid="{D5CDD505-2E9C-101B-9397-08002B2CF9AE}" pid="4" name="KSOTemplateDocerSaveRecord">
    <vt:lpwstr>eyJoZGlkIjoiZGNhZDJhNGNjMzEzZWQwMWU4NWFkMjMzNTFhY2NjMmUiLCJ1c2VySWQiOiIyMzMwMzE0NzQifQ==</vt:lpwstr>
  </property>
</Properties>
</file>