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A41EC">
      <w:pPr>
        <w:rPr>
          <w:rFonts w:ascii="仿宋_GB2312" w:hAnsi="仿宋_GB2312" w:eastAsia="仿宋_GB2312" w:cs="仿宋_GB2312"/>
          <w:bCs/>
          <w:spacing w:val="-11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11"/>
          <w:sz w:val="32"/>
          <w:szCs w:val="32"/>
        </w:rPr>
        <w:t>附件2：</w:t>
      </w:r>
    </w:p>
    <w:p w14:paraId="5654ACCD">
      <w:pPr>
        <w:jc w:val="center"/>
        <w:rPr>
          <w:rFonts w:hint="eastAsia" w:ascii="宋体" w:hAnsi="宋体" w:eastAsia="宋体" w:cs="Times New Roman"/>
          <w:b/>
          <w:spacing w:val="-11"/>
          <w:sz w:val="40"/>
          <w:szCs w:val="44"/>
        </w:rPr>
      </w:pPr>
      <w:r>
        <w:rPr>
          <w:rFonts w:hint="eastAsia" w:ascii="宋体" w:hAnsi="宋体" w:eastAsia="宋体" w:cs="Times New Roman"/>
          <w:b/>
          <w:spacing w:val="-11"/>
          <w:sz w:val="40"/>
          <w:szCs w:val="44"/>
        </w:rPr>
        <w:t>“2026年全国调味品品评师职业技能大赛”</w:t>
      </w:r>
    </w:p>
    <w:p w14:paraId="649EC965">
      <w:pPr>
        <w:jc w:val="center"/>
        <w:rPr>
          <w:rFonts w:hint="eastAsia" w:ascii="宋体" w:hAnsi="宋体" w:eastAsia="宋体" w:cs="Times New Roman"/>
          <w:b/>
          <w:spacing w:val="-11"/>
          <w:sz w:val="40"/>
          <w:szCs w:val="44"/>
        </w:rPr>
      </w:pPr>
      <w:r>
        <w:rPr>
          <w:rFonts w:hint="eastAsia" w:ascii="宋体" w:hAnsi="宋体" w:eastAsia="宋体" w:cs="Times New Roman"/>
          <w:b/>
          <w:spacing w:val="-11"/>
          <w:sz w:val="40"/>
          <w:szCs w:val="44"/>
          <w:lang w:val="en-US" w:eastAsia="zh-CN"/>
        </w:rPr>
        <w:t>山东赛区</w:t>
      </w:r>
      <w:r>
        <w:rPr>
          <w:rFonts w:hint="eastAsia" w:ascii="宋体" w:hAnsi="宋体" w:eastAsia="宋体" w:cs="Times New Roman"/>
          <w:b/>
          <w:spacing w:val="-11"/>
          <w:sz w:val="40"/>
          <w:szCs w:val="44"/>
        </w:rPr>
        <w:t>培训选拔赛参赛回执表</w:t>
      </w:r>
    </w:p>
    <w:tbl>
      <w:tblPr>
        <w:tblStyle w:val="2"/>
        <w:tblW w:w="93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1139"/>
        <w:gridCol w:w="850"/>
        <w:gridCol w:w="929"/>
        <w:gridCol w:w="982"/>
        <w:gridCol w:w="914"/>
        <w:gridCol w:w="1091"/>
        <w:gridCol w:w="2070"/>
      </w:tblGrid>
      <w:tr w14:paraId="724E1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1362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BCB5B"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姓名</w:t>
            </w:r>
          </w:p>
        </w:tc>
        <w:tc>
          <w:tcPr>
            <w:tcW w:w="113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D8D40"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C84C4"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性别</w:t>
            </w:r>
          </w:p>
        </w:tc>
        <w:tc>
          <w:tcPr>
            <w:tcW w:w="92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EA02E"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</w:p>
        </w:tc>
        <w:tc>
          <w:tcPr>
            <w:tcW w:w="98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AABBF"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年龄</w:t>
            </w:r>
          </w:p>
        </w:tc>
        <w:tc>
          <w:tcPr>
            <w:tcW w:w="91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670A32D9"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</w:p>
        </w:tc>
        <w:tc>
          <w:tcPr>
            <w:tcW w:w="1091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1B8D6245"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职务</w:t>
            </w:r>
          </w:p>
          <w:p w14:paraId="5579D1FE"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（职称）</w:t>
            </w:r>
          </w:p>
        </w:tc>
        <w:tc>
          <w:tcPr>
            <w:tcW w:w="2070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6366CAD">
            <w:pPr>
              <w:widowControl/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</w:p>
          <w:p w14:paraId="2B31E95F"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</w:p>
        </w:tc>
      </w:tr>
      <w:tr w14:paraId="4CDD2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6A10C"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学历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E7B64"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26DAA"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所学专业</w:t>
            </w:r>
          </w:p>
        </w:tc>
        <w:tc>
          <w:tcPr>
            <w:tcW w:w="19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6EFF5"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</w:p>
        </w:tc>
        <w:tc>
          <w:tcPr>
            <w:tcW w:w="20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D25C6"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从事专业年限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71E3361"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</w:p>
        </w:tc>
      </w:tr>
      <w:tr w14:paraId="5C5AF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77B52"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身份证号</w:t>
            </w:r>
          </w:p>
        </w:tc>
        <w:tc>
          <w:tcPr>
            <w:tcW w:w="39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AEBAF"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18663">
            <w:pPr>
              <w:widowControl/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现从事行业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E2D6FAB"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</w:p>
        </w:tc>
      </w:tr>
      <w:tr w14:paraId="6118A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27F0C"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邮箱</w:t>
            </w:r>
          </w:p>
        </w:tc>
        <w:tc>
          <w:tcPr>
            <w:tcW w:w="39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CD8F1"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57851">
            <w:pPr>
              <w:widowControl/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手机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F4923FB"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</w:p>
        </w:tc>
      </w:tr>
      <w:tr w14:paraId="24A97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5262" w:type="dxa"/>
            <w:gridSpan w:val="5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ED725">
            <w:pPr>
              <w:jc w:val="center"/>
              <w:rPr>
                <w:rFonts w:hint="eastAsia" w:ascii="仿宋_GB2312" w:hAnsi="Calibri" w:eastAsia="仿宋_GB2312" w:cs="Times New Roman"/>
                <w:sz w:val="24"/>
                <w:lang w:eastAsia="zh-CN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是否参加</w:t>
            </w:r>
            <w:r>
              <w:rPr>
                <w:rFonts w:hint="eastAsia" w:ascii="仿宋_GB2312" w:hAnsi="Calibri" w:eastAsia="仿宋_GB2312" w:cs="Times New Roman"/>
                <w:sz w:val="24"/>
                <w:lang w:val="en-US" w:eastAsia="zh-CN"/>
              </w:rPr>
              <w:t>培训选拔赛</w:t>
            </w:r>
          </w:p>
        </w:tc>
        <w:tc>
          <w:tcPr>
            <w:tcW w:w="407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EAB77F6"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 xml:space="preserve">□是 </w:t>
            </w:r>
            <w:r>
              <w:rPr>
                <w:rFonts w:ascii="仿宋_GB2312" w:hAnsi="Calibri" w:eastAsia="仿宋_GB2312" w:cs="Times New Roman"/>
                <w:sz w:val="24"/>
              </w:rPr>
              <w:t xml:space="preserve">     </w:t>
            </w:r>
            <w:r>
              <w:rPr>
                <w:rFonts w:hint="eastAsia" w:ascii="仿宋_GB2312" w:hAnsi="Calibri" w:eastAsia="仿宋_GB2312" w:cs="Times New Roman"/>
                <w:sz w:val="24"/>
              </w:rPr>
              <w:t>□否</w:t>
            </w:r>
          </w:p>
        </w:tc>
      </w:tr>
      <w:tr w14:paraId="41F93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B0C8E">
            <w:pPr>
              <w:jc w:val="center"/>
              <w:rPr>
                <w:rFonts w:hint="eastAsia" w:ascii="仿宋" w:hAnsi="仿宋" w:eastAsia="仿宋"/>
                <w:sz w:val="24"/>
                <w:szCs w:val="28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单位名称</w:t>
            </w:r>
          </w:p>
        </w:tc>
        <w:tc>
          <w:tcPr>
            <w:tcW w:w="7975" w:type="dxa"/>
            <w:gridSpan w:val="7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86E2927"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</w:p>
        </w:tc>
      </w:tr>
      <w:tr w14:paraId="61B96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1AD85"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开具发票单位名称</w:t>
            </w:r>
          </w:p>
        </w:tc>
        <w:tc>
          <w:tcPr>
            <w:tcW w:w="39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A3FE4"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C8806"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税号</w:t>
            </w:r>
          </w:p>
        </w:tc>
        <w:tc>
          <w:tcPr>
            <w:tcW w:w="316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E273A19"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</w:p>
        </w:tc>
      </w:tr>
      <w:tr w14:paraId="1056E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8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D0212"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工</w:t>
            </w:r>
          </w:p>
          <w:p w14:paraId="67515505"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作</w:t>
            </w:r>
          </w:p>
          <w:p w14:paraId="2CC7EDED"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简</w:t>
            </w:r>
          </w:p>
          <w:p w14:paraId="2CD21F7E">
            <w:pPr>
              <w:jc w:val="center"/>
              <w:rPr>
                <w:rFonts w:hint="eastAsia" w:ascii="仿宋_GB2312" w:hAnsi="Calibri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历</w:t>
            </w:r>
          </w:p>
        </w:tc>
        <w:tc>
          <w:tcPr>
            <w:tcW w:w="797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5842E07"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</w:p>
          <w:p w14:paraId="0B998844"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</w:p>
          <w:p w14:paraId="1C77399A"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</w:p>
          <w:p w14:paraId="2F15220D"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</w:p>
        </w:tc>
      </w:tr>
      <w:tr w14:paraId="1CDFD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8D7F8">
            <w:pPr>
              <w:jc w:val="center"/>
              <w:rPr>
                <w:rFonts w:hint="eastAsia" w:ascii="仿宋_GB2312" w:hAnsi="Calibri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lang w:val="en-US" w:eastAsia="zh-CN"/>
              </w:rPr>
              <w:t>已获证书等级</w:t>
            </w:r>
          </w:p>
        </w:tc>
        <w:tc>
          <w:tcPr>
            <w:tcW w:w="797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91CE78F">
            <w:pPr>
              <w:ind w:firstLine="960" w:firstLineChars="400"/>
              <w:jc w:val="both"/>
              <w:rPr>
                <w:rFonts w:hint="default" w:ascii="仿宋_GB2312" w:hAnsi="Calibri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Calibri" w:eastAsia="仿宋_GB2312" w:cs="Times New Roman"/>
                <w:sz w:val="24"/>
                <w:lang w:eastAsia="zh-CN"/>
              </w:rPr>
              <w:t>□</w:t>
            </w:r>
            <w:r>
              <w:rPr>
                <w:rFonts w:hint="eastAsia" w:ascii="仿宋_GB2312" w:hAnsi="Calibri" w:eastAsia="仿宋_GB2312" w:cs="Times New Roman"/>
                <w:sz w:val="24"/>
                <w:lang w:val="en-US" w:eastAsia="zh-CN"/>
              </w:rPr>
              <w:t xml:space="preserve">二级     </w:t>
            </w:r>
            <w:r>
              <w:rPr>
                <w:rFonts w:hint="eastAsia" w:ascii="仿宋_GB2312" w:hAnsi="Calibri" w:eastAsia="仿宋_GB2312" w:cs="Times New Roman"/>
                <w:sz w:val="24"/>
                <w:lang w:eastAsia="zh-CN"/>
              </w:rPr>
              <w:t>□</w:t>
            </w:r>
            <w:r>
              <w:rPr>
                <w:rFonts w:hint="eastAsia" w:ascii="仿宋_GB2312" w:hAnsi="Calibri" w:eastAsia="仿宋_GB2312" w:cs="Times New Roman"/>
                <w:sz w:val="24"/>
                <w:lang w:val="en-US" w:eastAsia="zh-CN"/>
              </w:rPr>
              <w:t xml:space="preserve">三级     </w:t>
            </w:r>
            <w:r>
              <w:rPr>
                <w:rFonts w:hint="eastAsia" w:ascii="仿宋_GB2312" w:hAnsi="Calibri" w:eastAsia="仿宋_GB2312" w:cs="Times New Roman"/>
                <w:sz w:val="24"/>
              </w:rPr>
              <w:t>□</w:t>
            </w:r>
            <w:r>
              <w:rPr>
                <w:rFonts w:hint="eastAsia" w:ascii="仿宋_GB2312" w:hAnsi="Calibri" w:eastAsia="仿宋_GB2312" w:cs="Times New Roman"/>
                <w:sz w:val="24"/>
                <w:lang w:val="en-US" w:eastAsia="zh-CN"/>
              </w:rPr>
              <w:t xml:space="preserve">四级     </w:t>
            </w:r>
            <w:r>
              <w:rPr>
                <w:rFonts w:hint="eastAsia" w:ascii="仿宋_GB2312" w:hAnsi="Calibri" w:eastAsia="仿宋_GB2312" w:cs="Times New Roman"/>
                <w:sz w:val="24"/>
              </w:rPr>
              <w:t>□</w:t>
            </w:r>
            <w:r>
              <w:rPr>
                <w:rFonts w:hint="eastAsia" w:ascii="仿宋_GB2312" w:hAnsi="Calibri" w:eastAsia="仿宋_GB2312" w:cs="Times New Roman"/>
                <w:sz w:val="24"/>
                <w:lang w:val="en-US" w:eastAsia="zh-CN"/>
              </w:rPr>
              <w:t>无</w:t>
            </w:r>
            <w:bookmarkStart w:id="0" w:name="_GoBack"/>
            <w:bookmarkEnd w:id="0"/>
          </w:p>
        </w:tc>
      </w:tr>
      <w:tr w14:paraId="2D376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02984"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所在单位</w:t>
            </w:r>
          </w:p>
          <w:p w14:paraId="24201FEB"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意见</w:t>
            </w:r>
          </w:p>
        </w:tc>
        <w:tc>
          <w:tcPr>
            <w:tcW w:w="797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69FC2D4">
            <w:pPr>
              <w:ind w:firstLine="1695"/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</w:p>
          <w:p w14:paraId="6B7F60FD">
            <w:pPr>
              <w:ind w:firstLine="1695"/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</w:p>
          <w:p w14:paraId="20302A7B">
            <w:pPr>
              <w:ind w:firstLine="1695"/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</w:p>
          <w:p w14:paraId="32C84A72">
            <w:pPr>
              <w:ind w:firstLine="4920" w:firstLineChars="2050"/>
              <w:rPr>
                <w:rFonts w:hint="eastAsia"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盖章</w:t>
            </w:r>
          </w:p>
          <w:p w14:paraId="28030AD4"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 xml:space="preserve">                                       年   月    日</w:t>
            </w:r>
          </w:p>
        </w:tc>
      </w:tr>
      <w:tr w14:paraId="1B4D0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  <w:jc w:val="center"/>
        </w:trPr>
        <w:tc>
          <w:tcPr>
            <w:tcW w:w="136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5B118">
            <w:pPr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  <w:lang w:val="en-US" w:eastAsia="zh-CN"/>
              </w:rPr>
              <w:t>推荐</w:t>
            </w:r>
            <w:r>
              <w:rPr>
                <w:rFonts w:hint="eastAsia" w:ascii="仿宋_GB2312" w:hAnsi="Calibri" w:eastAsia="仿宋_GB2312" w:cs="Times New Roman"/>
                <w:sz w:val="24"/>
              </w:rPr>
              <w:t>单位意见</w:t>
            </w:r>
          </w:p>
        </w:tc>
        <w:tc>
          <w:tcPr>
            <w:tcW w:w="797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4531A9E">
            <w:pPr>
              <w:widowControl/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 xml:space="preserve"> </w:t>
            </w:r>
          </w:p>
          <w:p w14:paraId="744859BA">
            <w:pPr>
              <w:widowControl/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</w:p>
          <w:p w14:paraId="23061D73">
            <w:pPr>
              <w:widowControl/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</w:p>
          <w:p w14:paraId="4B78FD0D">
            <w:pPr>
              <w:ind w:firstLine="4920" w:firstLineChars="2050"/>
              <w:rPr>
                <w:rFonts w:hint="eastAsia"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>盖章</w:t>
            </w:r>
          </w:p>
          <w:p w14:paraId="58D1C282">
            <w:pPr>
              <w:widowControl/>
              <w:jc w:val="center"/>
              <w:rPr>
                <w:rFonts w:hint="eastAsia" w:ascii="仿宋_GB2312" w:hAnsi="Calibri" w:eastAsia="仿宋_GB2312" w:cs="Times New Roman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sz w:val="24"/>
              </w:rPr>
              <w:t xml:space="preserve">                                       年   月    日</w:t>
            </w:r>
          </w:p>
        </w:tc>
      </w:tr>
    </w:tbl>
    <w:p w14:paraId="03E18DDE">
      <w:pPr>
        <w:rPr>
          <w:rFonts w:hint="eastAsia"/>
        </w:rPr>
      </w:pPr>
    </w:p>
    <w:sectPr>
      <w:pgSz w:w="11906" w:h="16838"/>
      <w:pgMar w:top="1135" w:right="1800" w:bottom="127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AA"/>
    <w:rsid w:val="002415ED"/>
    <w:rsid w:val="00DD5B36"/>
    <w:rsid w:val="00EE3BAA"/>
    <w:rsid w:val="043F0DBC"/>
    <w:rsid w:val="0B507D71"/>
    <w:rsid w:val="14116F1D"/>
    <w:rsid w:val="198729C4"/>
    <w:rsid w:val="530C74BB"/>
    <w:rsid w:val="5C3E2EC6"/>
    <w:rsid w:val="6B902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136</Characters>
  <Lines>2</Lines>
  <Paragraphs>1</Paragraphs>
  <TotalTime>14</TotalTime>
  <ScaleCrop>false</ScaleCrop>
  <LinksUpToDate>false</LinksUpToDate>
  <CharactersWithSpaces>235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2026-04-14T08:58:00Z</dcterms:created>
  <dc:creator>Administrator</dc:creator>
  <cp:lastModifiedBy>本地市民江先生</cp:lastModifiedBy>
  <dcterms:modified xsi:type="dcterms:W3CDTF">2026-04-20T07:58:38Z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eyJoZGlkIjoiMGU3ZGZkOWI4MmU3MmI2ZTM3MjFhZTIyN2FmMzk4YmMiLCJ1c2VySWQiOiIyMzMwMzE0NzQifQ==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D27D3736A7EA4C10A6ED0426295B5CD2_12</vt:lpwstr>
  </property>
</Properties>
</file>