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D9718">
      <w:pPr>
        <w:jc w:val="center"/>
        <w:rPr>
          <w:rFonts w:ascii="宋体" w:hAnsi="宋体" w:eastAsia="宋体" w:cs="宋体"/>
          <w:b/>
          <w:bCs/>
          <w:spacing w:val="-23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23"/>
          <w:sz w:val="44"/>
          <w:szCs w:val="44"/>
        </w:rPr>
        <w:t>山东省“技能兴鲁”职业技能大赛—2026年</w:t>
      </w:r>
    </w:p>
    <w:p w14:paraId="1564F377">
      <w:pPr>
        <w:jc w:val="center"/>
        <w:rPr>
          <w:rFonts w:ascii="宋体" w:hAnsi="宋体" w:eastAsia="宋体" w:cs="宋体"/>
          <w:b/>
          <w:bCs/>
          <w:spacing w:val="-23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23"/>
          <w:sz w:val="44"/>
          <w:szCs w:val="44"/>
        </w:rPr>
        <w:t>第二届山东省食品工业职业技能竞赛选手报名表</w:t>
      </w:r>
    </w:p>
    <w:tbl>
      <w:tblPr>
        <w:tblStyle w:val="2"/>
        <w:tblW w:w="901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1860"/>
        <w:gridCol w:w="990"/>
        <w:gridCol w:w="426"/>
        <w:gridCol w:w="1559"/>
        <w:gridCol w:w="388"/>
        <w:gridCol w:w="2111"/>
      </w:tblGrid>
      <w:tr w14:paraId="0BCD0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0D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姓   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2435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DE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性   别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9DD8B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1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07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免冠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寸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br w:type="textWrapping"/>
            </w:r>
            <w:r>
              <w:rPr>
                <w:rStyle w:val="6"/>
                <w:lang w:bidi="ar"/>
              </w:rPr>
              <w:t>彩色照片</w:t>
            </w:r>
          </w:p>
        </w:tc>
      </w:tr>
      <w:tr w14:paraId="697E6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02A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297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61B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文化程度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F1A54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6CA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385A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DAD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BD781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19F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职务/职称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84D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D6A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53BD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6CF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身份证号</w:t>
            </w: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1C02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9D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手机号码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AFCB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14:paraId="324F5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A9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ED450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14:paraId="37A5D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BD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邮箱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65FA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14:paraId="543FB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069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详细地址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EF4FB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14:paraId="7C7A1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C51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参赛项目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5555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乳品评鉴师</w:t>
            </w:r>
          </w:p>
        </w:tc>
      </w:tr>
      <w:tr w14:paraId="2A7A5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6E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参赛组别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61E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职工组 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3FF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指导老师</w:t>
            </w:r>
          </w:p>
        </w:tc>
        <w:tc>
          <w:tcPr>
            <w:tcW w:w="249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F21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u w:val="single"/>
                <w:lang w:bidi="ar"/>
              </w:rPr>
            </w:pPr>
          </w:p>
        </w:tc>
      </w:tr>
      <w:tr w14:paraId="3D637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6E0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是否获得技能等级证书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F20C">
            <w:pPr>
              <w:widowControl/>
              <w:ind w:firstLine="720" w:firstLineChars="300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工种：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</w:t>
            </w:r>
          </w:p>
          <w:p w14:paraId="64D146A9">
            <w:pPr>
              <w:widowControl/>
              <w:ind w:firstLine="720" w:firstLineChars="300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一级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二级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三级 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四级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五级</w:t>
            </w:r>
          </w:p>
        </w:tc>
      </w:tr>
      <w:tr w14:paraId="24A11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A9F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是否荣获省级及以上荣誉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680E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中华技能大奖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全国技术能手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山东省技术能手</w:t>
            </w:r>
          </w:p>
          <w:p w14:paraId="6D72469E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无</w:t>
            </w:r>
          </w:p>
        </w:tc>
      </w:tr>
    </w:tbl>
    <w:p w14:paraId="4453383E">
      <w:pPr>
        <w:spacing w:line="500" w:lineRule="exact"/>
        <w:rPr>
          <w:rFonts w:ascii="仿宋_GB2312" w:hAnsi="宋体" w:eastAsia="仿宋_GB2312" w:cs="仿宋_GB2312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注：1</w:t>
      </w:r>
      <w:r>
        <w:rPr>
          <w:rFonts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请参赛选手于9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val="en-US" w:eastAsia="zh-CN" w:bidi="ar"/>
        </w:rPr>
        <w:t>月</w:t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30</w:t>
      </w:r>
      <w:r>
        <w:fldChar w:fldCharType="begin"/>
      </w:r>
      <w:r>
        <w:instrText xml:space="preserve"> HYPERLINK "mailto:日前将报名回执盖章后发送邮件至协会专用邮箱:sdspgyxh@163.com" </w:instrText>
      </w:r>
      <w:r>
        <w:fldChar w:fldCharType="separate"/>
      </w:r>
      <w:r>
        <w:rPr>
          <w:rStyle w:val="4"/>
          <w:rFonts w:hint="eastAsia" w:ascii="仿宋_GB2312" w:hAnsi="宋体" w:eastAsia="仿宋_GB2312" w:cs="仿宋_GB2312"/>
          <w:color w:val="000000" w:themeColor="text1"/>
          <w:kern w:val="0"/>
          <w:sz w:val="28"/>
          <w:szCs w:val="28"/>
          <w:u w:val="none"/>
          <w:lang w:bidi="ar"/>
          <w14:textFill>
            <w14:solidFill>
              <w14:schemeClr w14:val="tx1"/>
            </w14:solidFill>
          </w14:textFill>
        </w:rPr>
        <w:t>日前将报名回执发送邮件至协会专用邮箱:sdspgyxh@163.com</w:t>
      </w:r>
      <w:r>
        <w:rPr>
          <w:rStyle w:val="4"/>
          <w:rFonts w:hint="eastAsia" w:ascii="仿宋_GB2312" w:hAnsi="宋体" w:eastAsia="仿宋_GB2312" w:cs="仿宋_GB2312"/>
          <w:color w:val="000000" w:themeColor="text1"/>
          <w:kern w:val="0"/>
          <w:sz w:val="28"/>
          <w:szCs w:val="28"/>
          <w:u w:val="none"/>
          <w:lang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。</w:t>
      </w:r>
    </w:p>
    <w:p w14:paraId="2CA6D9DF">
      <w:pPr>
        <w:spacing w:line="500" w:lineRule="exact"/>
        <w:ind w:firstLine="560" w:firstLineChars="200"/>
        <w:rPr>
          <w:rFonts w:ascii="仿宋_GB2312" w:hAnsi="宋体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2</w:t>
      </w:r>
      <w:r>
        <w:rPr>
          <w:rFonts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荣获省级及以上荣誉申报资格的职工，不再以选手身份参加“技能兴鲁”职业技能大赛。</w:t>
      </w:r>
    </w:p>
    <w:p w14:paraId="2096AD65"/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76F"/>
    <w:rsid w:val="001B3388"/>
    <w:rsid w:val="008B78E2"/>
    <w:rsid w:val="00F52DF9"/>
    <w:rsid w:val="00FD476F"/>
    <w:rsid w:val="28226F3A"/>
    <w:rsid w:val="49755262"/>
    <w:rsid w:val="5377439F"/>
    <w:rsid w:val="5D15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font31"/>
    <w:basedOn w:val="3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6">
    <w:name w:val="font11"/>
    <w:basedOn w:val="3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284</Characters>
  <Lines>1</Lines>
  <Paragraphs>1</Paragraphs>
  <TotalTime>4</TotalTime>
  <ScaleCrop>false</ScaleCrop>
  <LinksUpToDate>false</LinksUpToDate>
  <CharactersWithSpaces>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2026-09-09T08:07:00Z</dcterms:created>
  <dc:creator>Administrator</dc:creator>
  <cp:lastModifiedBy>本地市民江先生</cp:lastModifiedBy>
  <cp:lastPrinted>2026-09-23T07:40:19Z</cp:lastPrinted>
  <dcterms:modified xsi:type="dcterms:W3CDTF">2026-09-23T07:41:20Z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eyJoZGlkIjoiZjVmNWEzZWU2MDRlNmZjYjJjNmYxZTQ5MjA2YThjNjciLCJ1c2VySWQiOiIyMzMwMzE0NzQifQ==</vt:lpwstr>
  </property>
  <property fmtid="{D5CDD505-2E9C-101B-9397-08002B2CF9AE}" pid="4" name="ICV">
    <vt:lpwstr>0B518B70DF874A89980E7E09D78CD0EE_12</vt:lpwstr>
  </property>
</Properties>
</file>